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54BAB" w14:textId="2DC9745F" w:rsidR="004A77F7" w:rsidRDefault="008862BD" w:rsidP="004A77F7">
      <w:pPr>
        <w:jc w:val="center"/>
        <w:rPr>
          <w:rFonts w:ascii="Century Gothic" w:hAnsi="Century Gothic"/>
          <w:b/>
          <w:bCs/>
          <w:sz w:val="48"/>
          <w:szCs w:val="48"/>
        </w:rPr>
      </w:pPr>
      <w:r w:rsidRPr="008862BD">
        <w:rPr>
          <w:rFonts w:ascii="Century Gothic" w:hAnsi="Century Gothic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C263B20" wp14:editId="1D0D9994">
            <wp:simplePos x="0" y="0"/>
            <wp:positionH relativeFrom="margin">
              <wp:align>left</wp:align>
            </wp:positionH>
            <wp:positionV relativeFrom="paragraph">
              <wp:posOffset>-493085</wp:posOffset>
            </wp:positionV>
            <wp:extent cx="854075" cy="118491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>MUNICIPALIDAD DE</w:t>
      </w:r>
      <w:r w:rsidR="007D33A0" w:rsidRPr="008862BD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 xml:space="preserve">SAN </w:t>
      </w:r>
      <w:r w:rsidR="008E2CD2" w:rsidRPr="008862BD">
        <w:rPr>
          <w:rFonts w:ascii="Century Gothic" w:hAnsi="Century Gothic"/>
          <w:b/>
          <w:bCs/>
          <w:sz w:val="48"/>
          <w:szCs w:val="48"/>
        </w:rPr>
        <w:t>LUCAS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8E2CD2" w:rsidRPr="008862BD">
        <w:rPr>
          <w:rFonts w:ascii="Century Gothic" w:hAnsi="Century Gothic"/>
          <w:b/>
          <w:bCs/>
          <w:sz w:val="48"/>
          <w:szCs w:val="48"/>
        </w:rPr>
        <w:t>SACATEPÉQUEZ, SACATEPÉQUEZ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2"/>
        <w:gridCol w:w="5625"/>
        <w:gridCol w:w="1882"/>
        <w:gridCol w:w="2762"/>
      </w:tblGrid>
      <w:tr w:rsidR="006D09DE" w:rsidRPr="003130D8" w14:paraId="50385814" w14:textId="77777777" w:rsidTr="005F7F34">
        <w:tc>
          <w:tcPr>
            <w:tcW w:w="0" w:type="auto"/>
            <w:shd w:val="clear" w:color="auto" w:fill="99CC00"/>
            <w:vAlign w:val="center"/>
          </w:tcPr>
          <w:p w14:paraId="3A8FF867" w14:textId="490DA66C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Proceso:</w:t>
            </w:r>
          </w:p>
        </w:tc>
        <w:tc>
          <w:tcPr>
            <w:tcW w:w="0" w:type="auto"/>
            <w:vAlign w:val="center"/>
          </w:tcPr>
          <w:p w14:paraId="72AE65A8" w14:textId="30AD787B" w:rsidR="004A77F7" w:rsidRPr="00D00602" w:rsidRDefault="00F76204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Infraestructura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277ED5C5" w14:textId="54765F2D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Identificación:</w:t>
            </w:r>
          </w:p>
        </w:tc>
        <w:tc>
          <w:tcPr>
            <w:tcW w:w="0" w:type="auto"/>
            <w:vAlign w:val="center"/>
          </w:tcPr>
          <w:p w14:paraId="47DBA43B" w14:textId="4F30E15E" w:rsidR="004A77F7" w:rsidRPr="003130D8" w:rsidRDefault="003130D8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</w:pPr>
            <w:r w:rsidRPr="003130D8">
              <w:rPr>
                <w:b/>
                <w:bCs/>
                <w:lang w:val="en-US"/>
              </w:rPr>
              <w:t>PR-MSL-DMP-DI-AS-02</w:t>
            </w:r>
          </w:p>
        </w:tc>
      </w:tr>
      <w:tr w:rsidR="006D09DE" w:rsidRPr="00D00602" w14:paraId="2C56D298" w14:textId="77777777" w:rsidTr="005F7F34">
        <w:tc>
          <w:tcPr>
            <w:tcW w:w="0" w:type="auto"/>
            <w:shd w:val="clear" w:color="auto" w:fill="99CC00"/>
            <w:vAlign w:val="center"/>
          </w:tcPr>
          <w:p w14:paraId="1C97DFA5" w14:textId="467E4390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Procedimiento:</w:t>
            </w:r>
          </w:p>
        </w:tc>
        <w:tc>
          <w:tcPr>
            <w:tcW w:w="0" w:type="auto"/>
            <w:vAlign w:val="center"/>
          </w:tcPr>
          <w:p w14:paraId="79E9E8DC" w14:textId="36CD2353" w:rsidR="004A77F7" w:rsidRPr="00D00602" w:rsidRDefault="0023754D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Atención a Solicitudes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1D973077" w14:textId="3FD7CA3D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Versión:</w:t>
            </w:r>
          </w:p>
        </w:tc>
        <w:tc>
          <w:tcPr>
            <w:tcW w:w="0" w:type="auto"/>
            <w:vAlign w:val="center"/>
          </w:tcPr>
          <w:p w14:paraId="4C2B187A" w14:textId="3330BB02" w:rsidR="004A77F7" w:rsidRPr="00D00602" w:rsidRDefault="00AE14E5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1</w:t>
            </w:r>
          </w:p>
        </w:tc>
      </w:tr>
      <w:tr w:rsidR="006D09DE" w:rsidRPr="00D00602" w14:paraId="0E078C07" w14:textId="77777777" w:rsidTr="005F7F34">
        <w:tc>
          <w:tcPr>
            <w:tcW w:w="0" w:type="auto"/>
            <w:shd w:val="clear" w:color="auto" w:fill="99CC00"/>
            <w:vAlign w:val="center"/>
          </w:tcPr>
          <w:p w14:paraId="4B67D8C7" w14:textId="621A4D2F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5D48EE3" w14:textId="222AE184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Departamento</w:t>
            </w:r>
          </w:p>
        </w:tc>
        <w:tc>
          <w:tcPr>
            <w:tcW w:w="0" w:type="auto"/>
            <w:gridSpan w:val="2"/>
            <w:shd w:val="clear" w:color="auto" w:fill="99CC00"/>
            <w:vAlign w:val="center"/>
          </w:tcPr>
          <w:p w14:paraId="5E982670" w14:textId="43C61BF2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Unidad</w:t>
            </w:r>
          </w:p>
        </w:tc>
      </w:tr>
      <w:tr w:rsidR="006D09DE" w:rsidRPr="00D00602" w14:paraId="64561F99" w14:textId="77777777" w:rsidTr="005F7F34">
        <w:tc>
          <w:tcPr>
            <w:tcW w:w="0" w:type="auto"/>
            <w:vAlign w:val="center"/>
          </w:tcPr>
          <w:p w14:paraId="10220D0F" w14:textId="3D244325" w:rsidR="006102CE" w:rsidRPr="00D00602" w:rsidRDefault="00F76204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Municipal De Planificación</w:t>
            </w:r>
          </w:p>
        </w:tc>
        <w:tc>
          <w:tcPr>
            <w:tcW w:w="0" w:type="auto"/>
            <w:vAlign w:val="center"/>
          </w:tcPr>
          <w:p w14:paraId="0F04B9DA" w14:textId="672FF761" w:rsidR="006102CE" w:rsidRPr="00D00602" w:rsidRDefault="00F76204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Infraestructura</w:t>
            </w:r>
          </w:p>
        </w:tc>
        <w:tc>
          <w:tcPr>
            <w:tcW w:w="0" w:type="auto"/>
            <w:gridSpan w:val="2"/>
            <w:vAlign w:val="center"/>
          </w:tcPr>
          <w:p w14:paraId="465274C2" w14:textId="798EE012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04865B05" w14:textId="77777777" w:rsidTr="005F7F34">
        <w:trPr>
          <w:trHeight w:val="684"/>
        </w:trPr>
        <w:tc>
          <w:tcPr>
            <w:tcW w:w="0" w:type="auto"/>
            <w:shd w:val="clear" w:color="auto" w:fill="99CC00"/>
            <w:vAlign w:val="center"/>
          </w:tcPr>
          <w:p w14:paraId="6B10B662" w14:textId="77777777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4007A837" w14:textId="58856F4E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Nombre Completo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0CD2A50" w14:textId="6302387B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Firma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D907B74" w14:textId="38AB786E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Fecha de </w:t>
            </w:r>
            <w:r w:rsidR="00A105D9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laboración</w:t>
            </w:r>
          </w:p>
        </w:tc>
      </w:tr>
      <w:tr w:rsidR="006D09DE" w:rsidRPr="00D00602" w14:paraId="392098E8" w14:textId="77777777" w:rsidTr="005F7F34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206831DB" w14:textId="7A6DEE88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Elabora</w:t>
            </w:r>
            <w:r w:rsidR="00A105D9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do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por:</w:t>
            </w:r>
          </w:p>
        </w:tc>
        <w:tc>
          <w:tcPr>
            <w:tcW w:w="0" w:type="auto"/>
            <w:vAlign w:val="center"/>
          </w:tcPr>
          <w:p w14:paraId="2DCEC136" w14:textId="552054CE" w:rsidR="006102CE" w:rsidRPr="00D00602" w:rsidRDefault="00285424" w:rsidP="00F7620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Henry F. Javier Girón Gómez</w:t>
            </w:r>
          </w:p>
        </w:tc>
        <w:tc>
          <w:tcPr>
            <w:tcW w:w="0" w:type="auto"/>
            <w:vMerge w:val="restart"/>
            <w:vAlign w:val="center"/>
          </w:tcPr>
          <w:p w14:paraId="6FD70F34" w14:textId="32FB052C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C666AA5" w14:textId="5E041BBF" w:rsidR="004A77F7" w:rsidRPr="00D00602" w:rsidRDefault="00426511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27 </w:t>
            </w:r>
            <w:r w:rsidR="00F76204">
              <w:rPr>
                <w:rFonts w:ascii="Century Gothic" w:hAnsi="Century Gothic"/>
                <w:b/>
                <w:bCs/>
                <w:sz w:val="24"/>
                <w:szCs w:val="24"/>
              </w:rPr>
              <w:t>agosto</w:t>
            </w:r>
            <w:r w:rsidR="00B86E75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2025</w:t>
            </w:r>
          </w:p>
        </w:tc>
      </w:tr>
      <w:tr w:rsidR="006D09DE" w:rsidRPr="00D00602" w14:paraId="3E46D96A" w14:textId="77777777" w:rsidTr="005F7F34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3296E063" w14:textId="4499920B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4A27393C" w14:textId="6964C59A" w:rsidR="004A77F7" w:rsidRPr="00D00602" w:rsidRDefault="00285424" w:rsidP="00F7620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Oficial Técnico de Infraestructura</w:t>
            </w:r>
          </w:p>
        </w:tc>
        <w:tc>
          <w:tcPr>
            <w:tcW w:w="0" w:type="auto"/>
            <w:vMerge/>
            <w:vAlign w:val="center"/>
          </w:tcPr>
          <w:p w14:paraId="5DCB8DFC" w14:textId="77777777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F0AC1E3" w14:textId="77777777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6982697F" w14:textId="77777777" w:rsidTr="005F7F34">
        <w:trPr>
          <w:trHeight w:val="361"/>
        </w:trPr>
        <w:tc>
          <w:tcPr>
            <w:tcW w:w="0" w:type="auto"/>
            <w:shd w:val="clear" w:color="auto" w:fill="99CC00"/>
            <w:vAlign w:val="center"/>
          </w:tcPr>
          <w:p w14:paraId="0BADC367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242DEFB5" w14:textId="77777777" w:rsidR="00B50D2A" w:rsidRPr="00D00602" w:rsidRDefault="00B50D2A" w:rsidP="00F7620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1151A974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04DE918C" w14:textId="2424329E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Fecha de </w:t>
            </w:r>
            <w:r w:rsidR="00F76204"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evisado</w:t>
            </w:r>
          </w:p>
        </w:tc>
      </w:tr>
      <w:tr w:rsidR="006D09DE" w:rsidRPr="00D00602" w14:paraId="2D4EBC31" w14:textId="77777777" w:rsidTr="005F7F34">
        <w:trPr>
          <w:trHeight w:val="574"/>
        </w:trPr>
        <w:tc>
          <w:tcPr>
            <w:tcW w:w="0" w:type="auto"/>
            <w:shd w:val="clear" w:color="auto" w:fill="99CC00"/>
            <w:vAlign w:val="center"/>
          </w:tcPr>
          <w:p w14:paraId="3F0F904C" w14:textId="6C659D13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Revisado por:</w:t>
            </w:r>
          </w:p>
        </w:tc>
        <w:tc>
          <w:tcPr>
            <w:tcW w:w="0" w:type="auto"/>
            <w:vAlign w:val="center"/>
          </w:tcPr>
          <w:p w14:paraId="7DE99648" w14:textId="2F2F8C50" w:rsidR="00B50D2A" w:rsidRPr="00D00602" w:rsidRDefault="00285424" w:rsidP="00F7620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Arq. María Isabel Santos López</w:t>
            </w:r>
          </w:p>
        </w:tc>
        <w:tc>
          <w:tcPr>
            <w:tcW w:w="0" w:type="auto"/>
            <w:vMerge w:val="restart"/>
            <w:vAlign w:val="center"/>
          </w:tcPr>
          <w:p w14:paraId="05373781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B6EF774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4B419F3C" w14:textId="77777777" w:rsidTr="005F7F34">
        <w:trPr>
          <w:trHeight w:val="389"/>
        </w:trPr>
        <w:tc>
          <w:tcPr>
            <w:tcW w:w="0" w:type="auto"/>
            <w:shd w:val="clear" w:color="auto" w:fill="99CC00"/>
            <w:vAlign w:val="center"/>
          </w:tcPr>
          <w:p w14:paraId="409662F7" w14:textId="68CE8D33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3E300590" w14:textId="6DAB6876" w:rsidR="00B50D2A" w:rsidRPr="00D00602" w:rsidRDefault="005F7F34" w:rsidP="00F7620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Director</w:t>
            </w:r>
            <w:r w:rsidR="00416D63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a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, Dirección Municipal de Planificación</w:t>
            </w:r>
          </w:p>
        </w:tc>
        <w:tc>
          <w:tcPr>
            <w:tcW w:w="0" w:type="auto"/>
            <w:vMerge/>
            <w:vAlign w:val="center"/>
          </w:tcPr>
          <w:p w14:paraId="5352479E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835AB25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7D0663BA" w14:textId="77777777" w:rsidTr="005F7F34">
        <w:trPr>
          <w:trHeight w:val="355"/>
        </w:trPr>
        <w:tc>
          <w:tcPr>
            <w:tcW w:w="0" w:type="auto"/>
            <w:shd w:val="clear" w:color="auto" w:fill="99CC00"/>
            <w:vAlign w:val="center"/>
          </w:tcPr>
          <w:p w14:paraId="429BBC1A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6B8BF674" w14:textId="5F4056BB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737AA524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431E5096" w14:textId="2F1FC601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Fecha de Aprobación</w:t>
            </w:r>
          </w:p>
        </w:tc>
      </w:tr>
      <w:tr w:rsidR="006D09DE" w:rsidRPr="00D00602" w14:paraId="007C3FEF" w14:textId="77777777" w:rsidTr="005F7F34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2F86988A" w14:textId="716BD706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Aprobado por:</w:t>
            </w:r>
          </w:p>
        </w:tc>
        <w:tc>
          <w:tcPr>
            <w:tcW w:w="0" w:type="auto"/>
            <w:vAlign w:val="center"/>
          </w:tcPr>
          <w:p w14:paraId="4B08200D" w14:textId="77777777" w:rsidR="00F36436" w:rsidRPr="00F36436" w:rsidRDefault="00F36436" w:rsidP="00F36436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36436">
              <w:rPr>
                <w:rFonts w:ascii="Century Gothic" w:hAnsi="Century Gothic"/>
                <w:b/>
                <w:bCs/>
                <w:sz w:val="24"/>
                <w:szCs w:val="24"/>
              </w:rPr>
              <w:t>Lic. Yener Haroldo Plaza Natareno</w:t>
            </w:r>
          </w:p>
          <w:p w14:paraId="0597B8EB" w14:textId="6B68E32E" w:rsidR="00B50D2A" w:rsidRPr="00D00602" w:rsidRDefault="00B50D2A" w:rsidP="00F36436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289DD31C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9238087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54DFABBF" w14:textId="77777777" w:rsidTr="005F7F34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78FC2C09" w14:textId="28E3C174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7D3250AC" w14:textId="31E03FBE" w:rsidR="00B50D2A" w:rsidRPr="00D00602" w:rsidRDefault="00F36436" w:rsidP="00F36436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36436">
              <w:rPr>
                <w:rFonts w:ascii="Century Gothic" w:hAnsi="Century Gothic"/>
                <w:b/>
                <w:bCs/>
                <w:sz w:val="24"/>
                <w:szCs w:val="24"/>
              </w:rPr>
              <w:t>Alcalde Municipal</w:t>
            </w:r>
          </w:p>
        </w:tc>
        <w:tc>
          <w:tcPr>
            <w:tcW w:w="0" w:type="auto"/>
            <w:vMerge/>
            <w:vAlign w:val="center"/>
          </w:tcPr>
          <w:p w14:paraId="0E4DDCFC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5C2364D2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0146A0A1" w14:textId="77777777" w:rsidR="006B2102" w:rsidRDefault="006B2102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4716ECBC" w14:textId="77777777" w:rsidR="00F76204" w:rsidRDefault="00F76204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48A33097" w14:textId="76CC915C" w:rsidR="007D33A0" w:rsidRPr="002B2519" w:rsidRDefault="00615417" w:rsidP="00F76204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2B2519">
        <w:rPr>
          <w:rFonts w:ascii="Century Gothic" w:hAnsi="Century Gothic"/>
          <w:b/>
          <w:bCs/>
          <w:sz w:val="36"/>
          <w:szCs w:val="36"/>
        </w:rPr>
        <w:lastRenderedPageBreak/>
        <w:t>Objetivo</w:t>
      </w:r>
    </w:p>
    <w:p w14:paraId="1293819A" w14:textId="5ACE9FEB" w:rsidR="006B2102" w:rsidRDefault="0023754D" w:rsidP="002B2519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Atender las solicitudes de la comunidad para el mejoramiento del municipio, así como instalaciones públicas, educativas, puestos de salud, instalaciones deportivas, etc</w:t>
      </w:r>
      <w:r w:rsidR="008C0C1D">
        <w:rPr>
          <w:rFonts w:ascii="Century Gothic" w:hAnsi="Century Gothic"/>
          <w:sz w:val="24"/>
          <w:szCs w:val="24"/>
        </w:rPr>
        <w:t>.</w:t>
      </w:r>
    </w:p>
    <w:p w14:paraId="6638582F" w14:textId="41233A02" w:rsidR="00072D8E" w:rsidRPr="008862BD" w:rsidRDefault="007D33A0" w:rsidP="00F76204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8862BD">
        <w:rPr>
          <w:rFonts w:ascii="Century Gothic" w:hAnsi="Century Gothic"/>
          <w:b/>
          <w:bCs/>
          <w:sz w:val="36"/>
          <w:szCs w:val="36"/>
        </w:rPr>
        <w:t>Marco Legal</w:t>
      </w:r>
    </w:p>
    <w:p w14:paraId="46AD5BFD" w14:textId="77777777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Constitución Política de la República de Guatemala</w:t>
      </w:r>
    </w:p>
    <w:p w14:paraId="0D7F3559" w14:textId="0AE315EE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Art. 28: Todo ciudadano tiene derecho a dirigir peticiones a la autoridad, la cual está obligada a resolver y responder en un plazo razonable.</w:t>
      </w:r>
    </w:p>
    <w:p w14:paraId="71F6A12F" w14:textId="180BBD55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Código Municipal (Decreto 12-2002)</w:t>
      </w:r>
    </w:p>
    <w:p w14:paraId="1829ED10" w14:textId="18DB4790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Art. 68 Establece la obligación de los municipios de atender servicios básicos y demandas sociales de la población.</w:t>
      </w:r>
    </w:p>
    <w:p w14:paraId="6D872E8B" w14:textId="0C0B04DA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Art. 72 La municipalidad debe administrar los recursos de forma transparente y rendir cuentas de sus decisiones.</w:t>
      </w:r>
    </w:p>
    <w:p w14:paraId="44CD02AF" w14:textId="49FED8D8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Art. 100 y 101 Regulan la participación ciudadana a través de COCODES y COMUDES, que canalizan solicitudes y proyectos comunitarios.</w:t>
      </w:r>
    </w:p>
    <w:p w14:paraId="7D4762F0" w14:textId="70542B4B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Ley de los Consejos de Desarrollo Urbano y Rural (Decreto 11-2002)</w:t>
      </w:r>
    </w:p>
    <w:p w14:paraId="5E40C125" w14:textId="11F91082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Art. 6 y 17 Regula la participación ciudadana en la priorización de necesidades y solicitudes en cada nivel de consejo (comunitario, municipal, departamental).</w:t>
      </w:r>
    </w:p>
    <w:p w14:paraId="2F6D0423" w14:textId="7BF3CB83" w:rsidR="0023754D" w:rsidRPr="00F76204" w:rsidRDefault="0023754D" w:rsidP="00F76204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Ley de Acceso a la Información Pública (Decreto 57-2008)</w:t>
      </w:r>
    </w:p>
    <w:p w14:paraId="48628E0E" w14:textId="77777777" w:rsidR="00F76204" w:rsidRDefault="0023754D" w:rsidP="0023754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Art. 4 y 5 Todo ciudadano puede solicitar información pública y la entidad debe responder en un plazo máximo de 10 días hábiles.</w:t>
      </w:r>
    </w:p>
    <w:p w14:paraId="52212DF7" w14:textId="77777777" w:rsidR="00F76204" w:rsidRDefault="0023754D" w:rsidP="0023754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Ley Orgánica de la Contraloría General de Cuentas (Decreto 31-2002)</w:t>
      </w:r>
    </w:p>
    <w:p w14:paraId="1AFAF32A" w14:textId="30C35F06" w:rsidR="0023754D" w:rsidRPr="00F76204" w:rsidRDefault="0023754D" w:rsidP="0023754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 xml:space="preserve">Art. 2 y 4 → Fiscaliza la correcta atención de solicitudes relacionadas con uso de recursos públicos, especialmente si generan compromisos financieros. </w:t>
      </w:r>
      <w:proofErr w:type="spellStart"/>
      <w:r w:rsidRPr="00F76204">
        <w:rPr>
          <w:rFonts w:ascii="Century Gothic" w:hAnsi="Century Gothic"/>
          <w:sz w:val="24"/>
          <w:szCs w:val="24"/>
        </w:rPr>
        <w:t>itudes</w:t>
      </w:r>
      <w:proofErr w:type="spellEnd"/>
      <w:r w:rsidRPr="00F76204">
        <w:rPr>
          <w:rFonts w:ascii="Century Gothic" w:hAnsi="Century Gothic"/>
          <w:sz w:val="24"/>
          <w:szCs w:val="24"/>
        </w:rPr>
        <w:t>.</w:t>
      </w:r>
    </w:p>
    <w:p w14:paraId="62FA9FF8" w14:textId="4FB2A63E" w:rsidR="0023754D" w:rsidRPr="00F76204" w:rsidRDefault="00F76204" w:rsidP="00F76204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F76204">
        <w:rPr>
          <w:rFonts w:ascii="Century Gothic" w:hAnsi="Century Gothic"/>
          <w:b/>
          <w:bCs/>
          <w:sz w:val="36"/>
          <w:szCs w:val="36"/>
        </w:rPr>
        <w:lastRenderedPageBreak/>
        <w:t>Normas de Aplicación Interna</w:t>
      </w:r>
    </w:p>
    <w:p w14:paraId="6EDDA185" w14:textId="77777777" w:rsidR="00F76204" w:rsidRDefault="00F76204" w:rsidP="0023754D">
      <w:pPr>
        <w:rPr>
          <w:rFonts w:ascii="Century Gothic" w:hAnsi="Century Gothic"/>
          <w:sz w:val="24"/>
          <w:szCs w:val="24"/>
        </w:rPr>
      </w:pPr>
    </w:p>
    <w:p w14:paraId="55E7BCBF" w14:textId="77777777" w:rsidR="00F76204" w:rsidRDefault="00F76204" w:rsidP="00F76204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Usuarios</w:t>
      </w:r>
    </w:p>
    <w:p w14:paraId="3640D76F" w14:textId="77777777" w:rsidR="00F76204" w:rsidRPr="00F76204" w:rsidRDefault="00F76204" w:rsidP="00F76204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Personal de la Dirección Municipal de Planificación -DMP-.</w:t>
      </w:r>
    </w:p>
    <w:p w14:paraId="70959450" w14:textId="77777777" w:rsidR="00F76204" w:rsidRPr="00F76204" w:rsidRDefault="00F76204" w:rsidP="00F76204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Alcaldía Municipal.</w:t>
      </w:r>
    </w:p>
    <w:p w14:paraId="3567BCD8" w14:textId="77777777" w:rsidR="00F76204" w:rsidRPr="00F76204" w:rsidRDefault="00F76204" w:rsidP="00F76204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Vecinos de San Lucas Sacatepéquez.</w:t>
      </w:r>
    </w:p>
    <w:p w14:paraId="67C48701" w14:textId="77777777" w:rsidR="00F76204" w:rsidRPr="00F76204" w:rsidRDefault="00F76204" w:rsidP="00F76204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 xml:space="preserve">Directores, </w:t>
      </w:r>
      <w:proofErr w:type="gramStart"/>
      <w:r w:rsidRPr="00F76204">
        <w:rPr>
          <w:rFonts w:ascii="Century Gothic" w:hAnsi="Century Gothic"/>
          <w:sz w:val="24"/>
          <w:szCs w:val="24"/>
        </w:rPr>
        <w:t>Jefes</w:t>
      </w:r>
      <w:proofErr w:type="gramEnd"/>
      <w:r w:rsidRPr="00F76204">
        <w:rPr>
          <w:rFonts w:ascii="Century Gothic" w:hAnsi="Century Gothic"/>
          <w:sz w:val="24"/>
          <w:szCs w:val="24"/>
        </w:rPr>
        <w:t>, y Coordinadores Municipales.</w:t>
      </w:r>
    </w:p>
    <w:p w14:paraId="599F2239" w14:textId="77777777" w:rsidR="00F76204" w:rsidRDefault="00F76204" w:rsidP="0023754D">
      <w:pPr>
        <w:rPr>
          <w:rFonts w:ascii="Century Gothic" w:hAnsi="Century Gothic"/>
          <w:sz w:val="24"/>
          <w:szCs w:val="24"/>
        </w:rPr>
      </w:pPr>
    </w:p>
    <w:p w14:paraId="7D64834D" w14:textId="4A8A9628" w:rsidR="007D33A0" w:rsidRPr="00F76204" w:rsidRDefault="005831A0" w:rsidP="00F76204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F76204">
        <w:rPr>
          <w:rFonts w:ascii="Century Gothic" w:hAnsi="Century Gothic"/>
          <w:b/>
          <w:bCs/>
          <w:sz w:val="36"/>
          <w:szCs w:val="36"/>
        </w:rPr>
        <w:t>Requisitos</w:t>
      </w:r>
    </w:p>
    <w:p w14:paraId="0F2B461B" w14:textId="1CB74BDB" w:rsidR="00B249A1" w:rsidRPr="00F76204" w:rsidRDefault="00B249A1" w:rsidP="00F76204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 xml:space="preserve">Fotocopia de DPI </w:t>
      </w:r>
      <w:r w:rsidR="00A14FC6" w:rsidRPr="00F76204">
        <w:rPr>
          <w:rFonts w:ascii="Century Gothic" w:hAnsi="Century Gothic"/>
          <w:sz w:val="24"/>
          <w:szCs w:val="24"/>
        </w:rPr>
        <w:t>del vecino solicitante.</w:t>
      </w:r>
    </w:p>
    <w:p w14:paraId="7F65CAB0" w14:textId="4DE31C08" w:rsidR="00A14FC6" w:rsidRPr="00F76204" w:rsidRDefault="00A14FC6" w:rsidP="00F76204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Hoja de solicitud.</w:t>
      </w:r>
    </w:p>
    <w:p w14:paraId="2DE539B2" w14:textId="2B66634F" w:rsidR="00A14FC6" w:rsidRPr="00F76204" w:rsidRDefault="00A14FC6" w:rsidP="00F76204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F76204">
        <w:rPr>
          <w:rFonts w:ascii="Century Gothic" w:hAnsi="Century Gothic"/>
          <w:sz w:val="24"/>
          <w:szCs w:val="24"/>
        </w:rPr>
        <w:t>Carta de petición del encargado general. (Para instituciones públicas municipales).</w:t>
      </w:r>
    </w:p>
    <w:p w14:paraId="7C936363" w14:textId="77777777" w:rsidR="00B249A1" w:rsidRPr="00710359" w:rsidRDefault="00B249A1" w:rsidP="00D13CBF">
      <w:pPr>
        <w:rPr>
          <w:rFonts w:ascii="Century Gothic" w:hAnsi="Century Gothic"/>
          <w:sz w:val="24"/>
          <w:szCs w:val="24"/>
        </w:rPr>
      </w:pPr>
    </w:p>
    <w:p w14:paraId="6C653522" w14:textId="57D9219C" w:rsidR="00D42413" w:rsidRDefault="00D42413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3FEB4C6B" w14:textId="40DF6A2E" w:rsidR="00CE6046" w:rsidRDefault="00CE6046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55F94139" w14:textId="564811BB" w:rsidR="00CE6046" w:rsidRDefault="00CE6046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7B69808B" w14:textId="4715593E" w:rsidR="007D33A0" w:rsidRPr="008862BD" w:rsidRDefault="003130D8" w:rsidP="003130D8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Narrativa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2"/>
        <w:gridCol w:w="8370"/>
        <w:gridCol w:w="3889"/>
      </w:tblGrid>
      <w:tr w:rsidR="007D33A0" w:rsidRPr="008862BD" w14:paraId="0AEC57BC" w14:textId="77777777" w:rsidTr="00CE6046">
        <w:tc>
          <w:tcPr>
            <w:tcW w:w="480" w:type="pct"/>
            <w:shd w:val="clear" w:color="auto" w:fill="92D050"/>
          </w:tcPr>
          <w:p w14:paraId="31CF9239" w14:textId="448A5A99" w:rsidR="007D33A0" w:rsidRPr="00946822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46822">
              <w:rPr>
                <w:rFonts w:ascii="Century Gothic" w:hAnsi="Century Gothic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086" w:type="pct"/>
            <w:shd w:val="clear" w:color="auto" w:fill="92D050"/>
          </w:tcPr>
          <w:p w14:paraId="0329670F" w14:textId="3ED47F43" w:rsidR="007D33A0" w:rsidRPr="00946822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46822">
              <w:rPr>
                <w:rFonts w:ascii="Century Gothic" w:hAnsi="Century Gothic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1434" w:type="pct"/>
            <w:shd w:val="clear" w:color="auto" w:fill="92D050"/>
          </w:tcPr>
          <w:p w14:paraId="66634F76" w14:textId="748B3126" w:rsidR="007D33A0" w:rsidRPr="00946822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46822">
              <w:rPr>
                <w:rFonts w:ascii="Century Gothic" w:hAnsi="Century Gothic"/>
                <w:b/>
                <w:bCs/>
                <w:sz w:val="24"/>
                <w:szCs w:val="24"/>
              </w:rPr>
              <w:t>Responsable</w:t>
            </w:r>
          </w:p>
        </w:tc>
      </w:tr>
      <w:tr w:rsidR="00B862DD" w:rsidRPr="0001246A" w14:paraId="4A558469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7B6F89B3" w14:textId="682A8B19" w:rsidR="00B862DD" w:rsidRPr="00946822" w:rsidRDefault="00005D93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3086" w:type="pct"/>
            <w:vAlign w:val="center"/>
          </w:tcPr>
          <w:p w14:paraId="010293E3" w14:textId="0D0DDEB2" w:rsidR="00B862DD" w:rsidRPr="00946822" w:rsidRDefault="00A14FC6" w:rsidP="0024311E">
            <w:pPr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Emitir</w:t>
            </w:r>
            <w:r w:rsidR="00B249A1" w:rsidRPr="0094682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46822">
              <w:rPr>
                <w:rFonts w:ascii="Century Gothic" w:hAnsi="Century Gothic"/>
                <w:sz w:val="24"/>
                <w:szCs w:val="24"/>
              </w:rPr>
              <w:t>Solicitud</w:t>
            </w:r>
            <w:r w:rsidR="00976E0D" w:rsidRPr="00946822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1434" w:type="pct"/>
            <w:vAlign w:val="center"/>
          </w:tcPr>
          <w:p w14:paraId="5AF028AE" w14:textId="19B95380" w:rsidR="003F6D6F" w:rsidRPr="00946822" w:rsidRDefault="00A14FC6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Vecino, COCODE o Institución</w:t>
            </w:r>
          </w:p>
        </w:tc>
      </w:tr>
      <w:tr w:rsidR="0051755D" w:rsidRPr="0001246A" w14:paraId="6DF2F5A2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7569A741" w14:textId="1CC6328D" w:rsidR="0051755D" w:rsidRPr="00946822" w:rsidRDefault="0051755D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3086" w:type="pct"/>
            <w:vAlign w:val="center"/>
          </w:tcPr>
          <w:p w14:paraId="71426644" w14:textId="196D316D" w:rsidR="0051755D" w:rsidRPr="00946822" w:rsidRDefault="00A14FC6" w:rsidP="0015264A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Recibir Solicitud</w:t>
            </w:r>
            <w:r w:rsidR="00976E0D"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1434" w:type="pct"/>
            <w:vAlign w:val="center"/>
          </w:tcPr>
          <w:p w14:paraId="1B5A3012" w14:textId="67BDF749" w:rsidR="0051755D" w:rsidRPr="00946822" w:rsidRDefault="00A14FC6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Secretaría Municipal</w:t>
            </w:r>
          </w:p>
        </w:tc>
      </w:tr>
      <w:tr w:rsidR="00AF5843" w:rsidRPr="0001246A" w14:paraId="28AAC3F5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63729189" w14:textId="3A2C5616" w:rsidR="00AF5843" w:rsidRPr="00946822" w:rsidRDefault="00AF5843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3086" w:type="pct"/>
            <w:vAlign w:val="center"/>
          </w:tcPr>
          <w:p w14:paraId="3D46150E" w14:textId="5E101211" w:rsidR="00AF5843" w:rsidRPr="00946822" w:rsidRDefault="00976E0D" w:rsidP="0051755D">
            <w:pPr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Marginar la dependencia.</w:t>
            </w:r>
          </w:p>
        </w:tc>
        <w:tc>
          <w:tcPr>
            <w:tcW w:w="1434" w:type="pct"/>
            <w:vAlign w:val="center"/>
          </w:tcPr>
          <w:p w14:paraId="44A27D39" w14:textId="145443CF" w:rsidR="00AF5843" w:rsidRPr="00946822" w:rsidRDefault="00976E0D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Alcalde Municipal</w:t>
            </w:r>
          </w:p>
        </w:tc>
      </w:tr>
      <w:tr w:rsidR="00D15C82" w:rsidRPr="0001246A" w14:paraId="3BD13661" w14:textId="77777777" w:rsidTr="0078712A">
        <w:trPr>
          <w:trHeight w:val="642"/>
        </w:trPr>
        <w:tc>
          <w:tcPr>
            <w:tcW w:w="480" w:type="pct"/>
            <w:vAlign w:val="center"/>
          </w:tcPr>
          <w:p w14:paraId="42492860" w14:textId="4FD8B2DE" w:rsidR="00D15C82" w:rsidRPr="00946822" w:rsidRDefault="00005D93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3086" w:type="pct"/>
          </w:tcPr>
          <w:p w14:paraId="0B9EB3B5" w14:textId="23E1B912" w:rsidR="00AD6ED5" w:rsidRPr="00946822" w:rsidRDefault="00976E0D" w:rsidP="00F530A9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Recibir Solicitud Marginada.</w:t>
            </w:r>
          </w:p>
        </w:tc>
        <w:tc>
          <w:tcPr>
            <w:tcW w:w="1434" w:type="pct"/>
            <w:vAlign w:val="center"/>
          </w:tcPr>
          <w:p w14:paraId="6260EF82" w14:textId="59505355" w:rsidR="00D15C82" w:rsidRPr="00946822" w:rsidRDefault="00976E0D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Recepción DMP</w:t>
            </w:r>
          </w:p>
        </w:tc>
      </w:tr>
      <w:tr w:rsidR="00005D93" w:rsidRPr="0001246A" w14:paraId="5F9EFC9B" w14:textId="77777777" w:rsidTr="00420756">
        <w:trPr>
          <w:trHeight w:val="642"/>
        </w:trPr>
        <w:tc>
          <w:tcPr>
            <w:tcW w:w="480" w:type="pct"/>
            <w:vAlign w:val="center"/>
          </w:tcPr>
          <w:p w14:paraId="5CE74F33" w14:textId="7B07922E" w:rsidR="00005D93" w:rsidRPr="00946822" w:rsidRDefault="003A7648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3086" w:type="pct"/>
            <w:vAlign w:val="center"/>
          </w:tcPr>
          <w:p w14:paraId="30D6412D" w14:textId="78574CCA" w:rsidR="00005D93" w:rsidRPr="00946822" w:rsidRDefault="00976E0D" w:rsidP="00BC72CA">
            <w:pPr>
              <w:pStyle w:val="Default"/>
            </w:pPr>
            <w:r w:rsidRPr="00946822">
              <w:t>Realizar Visita Técnica al lugar de la solicitud.</w:t>
            </w:r>
          </w:p>
        </w:tc>
        <w:tc>
          <w:tcPr>
            <w:tcW w:w="1434" w:type="pct"/>
            <w:vAlign w:val="center"/>
          </w:tcPr>
          <w:p w14:paraId="268F3989" w14:textId="509C855F" w:rsidR="00005D93" w:rsidRPr="00946822" w:rsidRDefault="00976E0D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 xml:space="preserve">Oficial Técnico </w:t>
            </w:r>
          </w:p>
        </w:tc>
      </w:tr>
      <w:tr w:rsidR="00566C2B" w:rsidRPr="0001246A" w14:paraId="0B6EB72C" w14:textId="77777777" w:rsidTr="005F2C73">
        <w:tc>
          <w:tcPr>
            <w:tcW w:w="480" w:type="pct"/>
            <w:vAlign w:val="center"/>
          </w:tcPr>
          <w:p w14:paraId="2639B129" w14:textId="009074B1" w:rsidR="00566C2B" w:rsidRPr="00946822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3086" w:type="pct"/>
          </w:tcPr>
          <w:p w14:paraId="0E4E26F2" w14:textId="2E9F056C" w:rsidR="00566C2B" w:rsidRPr="00946822" w:rsidRDefault="00976E0D" w:rsidP="00566C2B">
            <w:pPr>
              <w:pStyle w:val="Default"/>
            </w:pPr>
            <w:r w:rsidRPr="00946822">
              <w:t>Evaluar daños o riesgos registrados.</w:t>
            </w:r>
          </w:p>
        </w:tc>
        <w:tc>
          <w:tcPr>
            <w:tcW w:w="1434" w:type="pct"/>
            <w:vAlign w:val="center"/>
          </w:tcPr>
          <w:p w14:paraId="6738DC77" w14:textId="255B5689" w:rsidR="00566C2B" w:rsidRPr="00946822" w:rsidRDefault="00976E0D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Jefe de Infraestructura</w:t>
            </w:r>
          </w:p>
        </w:tc>
      </w:tr>
      <w:tr w:rsidR="006D48D6" w:rsidRPr="0001246A" w14:paraId="66AF7D9C" w14:textId="77777777" w:rsidTr="00CE6046">
        <w:tc>
          <w:tcPr>
            <w:tcW w:w="480" w:type="pct"/>
            <w:vAlign w:val="center"/>
          </w:tcPr>
          <w:p w14:paraId="52F96879" w14:textId="70175422" w:rsidR="006D48D6" w:rsidRPr="00946822" w:rsidRDefault="003A7648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7</w:t>
            </w:r>
          </w:p>
        </w:tc>
        <w:tc>
          <w:tcPr>
            <w:tcW w:w="3086" w:type="pct"/>
          </w:tcPr>
          <w:p w14:paraId="4529CDB0" w14:textId="31C6B1C8" w:rsidR="006D48D6" w:rsidRPr="00946822" w:rsidRDefault="00976E0D" w:rsidP="00E5715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Gestionar trabajos de reparación.</w:t>
            </w:r>
          </w:p>
        </w:tc>
        <w:tc>
          <w:tcPr>
            <w:tcW w:w="1434" w:type="pct"/>
          </w:tcPr>
          <w:p w14:paraId="6FC4A9B5" w14:textId="3E4F661E" w:rsidR="006D48D6" w:rsidRPr="00946822" w:rsidRDefault="00976E0D" w:rsidP="00DA32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-DMP- CAMPO</w:t>
            </w:r>
          </w:p>
        </w:tc>
      </w:tr>
      <w:tr w:rsidR="00566C2B" w:rsidRPr="0001246A" w14:paraId="162BBE2B" w14:textId="77777777" w:rsidTr="0022670B">
        <w:tc>
          <w:tcPr>
            <w:tcW w:w="480" w:type="pct"/>
            <w:vAlign w:val="center"/>
          </w:tcPr>
          <w:p w14:paraId="491E3C05" w14:textId="3D077C6E" w:rsidR="00566C2B" w:rsidRPr="00946822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3086" w:type="pct"/>
          </w:tcPr>
          <w:p w14:paraId="27F175D7" w14:textId="48EFC789" w:rsidR="00566C2B" w:rsidRPr="00946822" w:rsidRDefault="00976E0D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Dar seguimiento al frente de trabajo.</w:t>
            </w:r>
          </w:p>
        </w:tc>
        <w:tc>
          <w:tcPr>
            <w:tcW w:w="1434" w:type="pct"/>
            <w:vAlign w:val="center"/>
          </w:tcPr>
          <w:p w14:paraId="754293C4" w14:textId="032F45F2" w:rsidR="00566C2B" w:rsidRPr="00946822" w:rsidRDefault="00976E0D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Jefe de Infraestructura</w:t>
            </w:r>
          </w:p>
        </w:tc>
      </w:tr>
      <w:tr w:rsidR="00566C2B" w:rsidRPr="0001246A" w14:paraId="57C56C3F" w14:textId="77777777" w:rsidTr="0022670B">
        <w:tc>
          <w:tcPr>
            <w:tcW w:w="480" w:type="pct"/>
            <w:vAlign w:val="center"/>
          </w:tcPr>
          <w:p w14:paraId="25DABA20" w14:textId="4BD69290" w:rsidR="00566C2B" w:rsidRPr="00946822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3086" w:type="pct"/>
          </w:tcPr>
          <w:p w14:paraId="53231D77" w14:textId="774AC0A9" w:rsidR="00566C2B" w:rsidRPr="00946822" w:rsidRDefault="00976E0D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Finalizar trabajos.</w:t>
            </w:r>
          </w:p>
        </w:tc>
        <w:tc>
          <w:tcPr>
            <w:tcW w:w="1434" w:type="pct"/>
            <w:vAlign w:val="center"/>
          </w:tcPr>
          <w:p w14:paraId="052E2EC8" w14:textId="45807D53" w:rsidR="00566C2B" w:rsidRPr="00946822" w:rsidRDefault="00976E0D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-DMP- CAMPO</w:t>
            </w:r>
          </w:p>
        </w:tc>
      </w:tr>
      <w:tr w:rsidR="00566C2B" w:rsidRPr="0001246A" w14:paraId="2BE2C5EE" w14:textId="77777777" w:rsidTr="0022670B">
        <w:tc>
          <w:tcPr>
            <w:tcW w:w="480" w:type="pct"/>
            <w:vAlign w:val="center"/>
          </w:tcPr>
          <w:p w14:paraId="2F7210AF" w14:textId="7A332E7E" w:rsidR="00566C2B" w:rsidRPr="00946822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3086" w:type="pct"/>
          </w:tcPr>
          <w:p w14:paraId="45F6C4B1" w14:textId="3B9797A6" w:rsidR="00566C2B" w:rsidRPr="00946822" w:rsidRDefault="00976E0D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946822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Archivar solicitud en carpeta de trabajos finalizados.</w:t>
            </w:r>
          </w:p>
        </w:tc>
        <w:tc>
          <w:tcPr>
            <w:tcW w:w="1434" w:type="pct"/>
            <w:vAlign w:val="center"/>
          </w:tcPr>
          <w:p w14:paraId="26E4A035" w14:textId="0F100FA8" w:rsidR="00566C2B" w:rsidRPr="00946822" w:rsidRDefault="00976E0D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Jefe de Infraestructura</w:t>
            </w:r>
          </w:p>
        </w:tc>
      </w:tr>
    </w:tbl>
    <w:p w14:paraId="2E5976D5" w14:textId="5690106B" w:rsidR="007D33A0" w:rsidRDefault="007D33A0" w:rsidP="004A77F7">
      <w:pPr>
        <w:jc w:val="center"/>
        <w:rPr>
          <w:rFonts w:ascii="Century Gothic" w:hAnsi="Century Gothic"/>
          <w:sz w:val="36"/>
          <w:szCs w:val="36"/>
        </w:rPr>
      </w:pPr>
    </w:p>
    <w:p w14:paraId="72846D38" w14:textId="1554B6CA" w:rsidR="00A15957" w:rsidRDefault="00A15957" w:rsidP="004A77F7">
      <w:pPr>
        <w:jc w:val="center"/>
        <w:rPr>
          <w:rFonts w:ascii="Century Gothic" w:hAnsi="Century Gothic"/>
          <w:sz w:val="36"/>
          <w:szCs w:val="36"/>
        </w:rPr>
      </w:pPr>
    </w:p>
    <w:p w14:paraId="6DF5223F" w14:textId="702FB3EF" w:rsidR="00976E0D" w:rsidRDefault="00976E0D" w:rsidP="004A77F7">
      <w:pPr>
        <w:jc w:val="center"/>
        <w:rPr>
          <w:rFonts w:ascii="Century Gothic" w:hAnsi="Century Gothic"/>
          <w:sz w:val="36"/>
          <w:szCs w:val="36"/>
        </w:rPr>
      </w:pPr>
    </w:p>
    <w:p w14:paraId="7116CB23" w14:textId="127BEC89" w:rsidR="00976E0D" w:rsidRDefault="00976E0D" w:rsidP="004A77F7">
      <w:pPr>
        <w:jc w:val="center"/>
        <w:rPr>
          <w:rFonts w:ascii="Century Gothic" w:hAnsi="Century Gothic"/>
          <w:sz w:val="36"/>
          <w:szCs w:val="36"/>
        </w:rPr>
      </w:pPr>
    </w:p>
    <w:p w14:paraId="5AF48E39" w14:textId="0DD2BF1B" w:rsidR="007D33A0" w:rsidRDefault="007D33A0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8862BD">
        <w:rPr>
          <w:rFonts w:ascii="Century Gothic" w:hAnsi="Century Gothic"/>
          <w:b/>
          <w:bCs/>
          <w:sz w:val="36"/>
          <w:szCs w:val="36"/>
        </w:rPr>
        <w:lastRenderedPageBreak/>
        <w:t>Diagrama</w:t>
      </w:r>
    </w:p>
    <w:p w14:paraId="5F9D5535" w14:textId="75DC8BFD" w:rsidR="00946822" w:rsidRPr="008862BD" w:rsidRDefault="00946822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8F36C1D" wp14:editId="461A293F">
            <wp:extent cx="7039429" cy="4280926"/>
            <wp:effectExtent l="0" t="0" r="0" b="5715"/>
            <wp:docPr id="1191223405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23405" name="Picture 1" descr="A diagram of a company&#10;&#10;AI-generated content may be incorrect."/>
                    <pic:cNvPicPr/>
                  </pic:nvPicPr>
                  <pic:blipFill rotWithShape="1">
                    <a:blip r:embed="rId9"/>
                    <a:srcRect l="1670" r="1116" b="1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70" cy="430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6497F" w14:textId="77777777" w:rsidR="007D33A0" w:rsidRDefault="007D33A0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30C25EA0" w14:textId="77777777" w:rsidR="00946822" w:rsidRDefault="00946822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6E6A377D" w14:textId="77777777" w:rsidR="00946822" w:rsidRPr="00946822" w:rsidRDefault="00946822" w:rsidP="00946822">
      <w:pPr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Hlk196327785"/>
      <w:r w:rsidRPr="00946822">
        <w:rPr>
          <w:rFonts w:ascii="Century Gothic" w:hAnsi="Century Gothic"/>
          <w:b/>
          <w:bCs/>
          <w:sz w:val="36"/>
          <w:szCs w:val="36"/>
        </w:rPr>
        <w:t>Tabla de Anexos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4"/>
        <w:gridCol w:w="10937"/>
      </w:tblGrid>
      <w:tr w:rsidR="00946822" w:rsidRPr="00946822" w14:paraId="382CFE90" w14:textId="77777777" w:rsidTr="00946822">
        <w:trPr>
          <w:trHeight w:val="47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AA8C" w14:textId="77777777" w:rsidR="00946822" w:rsidRPr="00946822" w:rsidRDefault="00946822" w:rsidP="00946822">
            <w:pPr>
              <w:spacing w:after="160" w:line="259" w:lineRule="auto"/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46822">
              <w:rPr>
                <w:rFonts w:ascii="Century Gothic" w:hAnsi="Century Gothic"/>
                <w:b/>
                <w:bCs/>
                <w:sz w:val="36"/>
                <w:szCs w:val="36"/>
              </w:rPr>
              <w:t>No.</w:t>
            </w:r>
          </w:p>
        </w:tc>
        <w:tc>
          <w:tcPr>
            <w:tcW w:w="10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ABAE" w14:textId="77777777" w:rsidR="00946822" w:rsidRPr="00946822" w:rsidRDefault="00946822" w:rsidP="00946822">
            <w:pPr>
              <w:spacing w:after="160" w:line="259" w:lineRule="auto"/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946822">
              <w:rPr>
                <w:rFonts w:ascii="Century Gothic" w:hAnsi="Century Gothic"/>
                <w:b/>
                <w:bCs/>
                <w:sz w:val="36"/>
                <w:szCs w:val="36"/>
              </w:rPr>
              <w:t>Anexo</w:t>
            </w:r>
          </w:p>
        </w:tc>
      </w:tr>
      <w:tr w:rsidR="00946822" w:rsidRPr="00946822" w14:paraId="59873B5B" w14:textId="77777777" w:rsidTr="00946822">
        <w:trPr>
          <w:trHeight w:val="399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B7AD" w14:textId="77777777" w:rsidR="00946822" w:rsidRPr="00946822" w:rsidRDefault="00946822" w:rsidP="00946822">
            <w:pPr>
              <w:spacing w:after="160" w:line="259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0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27C2" w14:textId="5C8736AE" w:rsidR="00946822" w:rsidRPr="00946822" w:rsidRDefault="00946822" w:rsidP="00946822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 w:rsidRPr="00946822">
              <w:rPr>
                <w:rFonts w:ascii="Century Gothic" w:hAnsi="Century Gothic"/>
                <w:sz w:val="24"/>
                <w:szCs w:val="24"/>
              </w:rPr>
              <w:t xml:space="preserve">Solicitud </w:t>
            </w:r>
          </w:p>
        </w:tc>
        <w:bookmarkEnd w:id="0"/>
      </w:tr>
      <w:tr w:rsidR="00F36436" w:rsidRPr="00946822" w14:paraId="310CDB47" w14:textId="77777777" w:rsidTr="00946822">
        <w:trPr>
          <w:trHeight w:val="399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09FA" w14:textId="5544FD7F" w:rsidR="00F36436" w:rsidRPr="00946822" w:rsidRDefault="00F36436" w:rsidP="0094682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0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95F" w14:textId="30B91BCC" w:rsidR="00F36436" w:rsidRPr="00946822" w:rsidRDefault="00F36436" w:rsidP="00946822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Oficio de respuesta</w:t>
            </w:r>
          </w:p>
        </w:tc>
      </w:tr>
    </w:tbl>
    <w:p w14:paraId="1F6A8503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70ECF2F8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1247BBB5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3534CF22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4EAEFBE5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383ECB54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32167F66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4FD7EB45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543DCC5F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72C387F1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71BC511B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3B89DB98" w14:textId="77777777" w:rsidR="00946822" w:rsidRDefault="00946822" w:rsidP="004A77F7">
      <w:pPr>
        <w:jc w:val="center"/>
        <w:rPr>
          <w:rFonts w:ascii="Century Gothic" w:hAnsi="Century Gothic"/>
          <w:sz w:val="24"/>
          <w:szCs w:val="24"/>
        </w:rPr>
      </w:pPr>
    </w:p>
    <w:p w14:paraId="585C509C" w14:textId="70317056" w:rsidR="00946822" w:rsidRPr="008862BD" w:rsidRDefault="00946822" w:rsidP="00946822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sz w:val="24"/>
          <w:szCs w:val="24"/>
        </w:rPr>
        <w:t xml:space="preserve">Anexo 1 </w:t>
      </w:r>
      <w:r w:rsidRPr="00946822">
        <w:rPr>
          <w:rFonts w:ascii="Century Gothic" w:hAnsi="Century Gothic"/>
          <w:sz w:val="24"/>
          <w:szCs w:val="24"/>
        </w:rPr>
        <w:t>Solicitud</w:t>
      </w:r>
    </w:p>
    <w:p w14:paraId="071D310F" w14:textId="5E908A15" w:rsidR="00D13CBF" w:rsidRPr="00D13CBF" w:rsidRDefault="00946822" w:rsidP="00D13CBF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E20F76" wp14:editId="4681EC1F">
            <wp:simplePos x="0" y="0"/>
            <wp:positionH relativeFrom="margin">
              <wp:posOffset>294724</wp:posOffset>
            </wp:positionH>
            <wp:positionV relativeFrom="paragraph">
              <wp:posOffset>81475</wp:posOffset>
            </wp:positionV>
            <wp:extent cx="3621405" cy="46863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F8">
        <w:rPr>
          <w:noProof/>
        </w:rPr>
        <w:drawing>
          <wp:anchor distT="0" distB="0" distL="114300" distR="114300" simplePos="0" relativeHeight="251661312" behindDoc="0" locked="0" layoutInCell="1" allowOverlap="1" wp14:anchorId="5A8F878A" wp14:editId="0ED84259">
            <wp:simplePos x="0" y="0"/>
            <wp:positionH relativeFrom="margin">
              <wp:posOffset>4287195</wp:posOffset>
            </wp:positionH>
            <wp:positionV relativeFrom="paragraph">
              <wp:posOffset>58042</wp:posOffset>
            </wp:positionV>
            <wp:extent cx="3390900" cy="43878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205E8" w14:textId="370EAF25" w:rsidR="00BD38F8" w:rsidRDefault="00BD38F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8DC8D10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70FF7CCF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5CA65D7A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0D25C27C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0E437B5E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39075236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6637324D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61D4AC67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52ED0FD0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56957BDC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6817DB6F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16B42138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034C7F7B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6601CA69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57B4313C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27886624" w14:textId="77777777" w:rsidR="00946822" w:rsidRDefault="00946822">
      <w:pPr>
        <w:rPr>
          <w:rFonts w:ascii="Century Gothic" w:hAnsi="Century Gothic"/>
          <w:b/>
          <w:bCs/>
          <w:sz w:val="20"/>
          <w:szCs w:val="20"/>
        </w:rPr>
      </w:pPr>
    </w:p>
    <w:p w14:paraId="4961ED6A" w14:textId="6ABAD819" w:rsidR="00BD38F8" w:rsidRDefault="00946822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4"/>
          <w:szCs w:val="24"/>
        </w:rPr>
        <w:t xml:space="preserve">Anexo 1 </w:t>
      </w:r>
      <w:r w:rsidR="00F36436">
        <w:rPr>
          <w:rFonts w:ascii="Century Gothic" w:hAnsi="Century Gothic"/>
          <w:sz w:val="24"/>
          <w:szCs w:val="24"/>
        </w:rPr>
        <w:t>Oficio de Respuesta</w:t>
      </w:r>
    </w:p>
    <w:p w14:paraId="348D980B" w14:textId="08A2D3D9" w:rsidR="003D3614" w:rsidRDefault="00946822" w:rsidP="00D13CBF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E5EDE9" wp14:editId="1BDC26B8">
            <wp:simplePos x="0" y="0"/>
            <wp:positionH relativeFrom="column">
              <wp:posOffset>36195</wp:posOffset>
            </wp:positionH>
            <wp:positionV relativeFrom="paragraph">
              <wp:posOffset>2540</wp:posOffset>
            </wp:positionV>
            <wp:extent cx="3352800" cy="4715510"/>
            <wp:effectExtent l="0" t="0" r="0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F8">
        <w:rPr>
          <w:noProof/>
        </w:rPr>
        <w:drawing>
          <wp:anchor distT="0" distB="0" distL="114300" distR="114300" simplePos="0" relativeHeight="251663360" behindDoc="0" locked="0" layoutInCell="1" allowOverlap="1" wp14:anchorId="1490900A" wp14:editId="69A5E201">
            <wp:simplePos x="0" y="0"/>
            <wp:positionH relativeFrom="column">
              <wp:posOffset>3459480</wp:posOffset>
            </wp:positionH>
            <wp:positionV relativeFrom="paragraph">
              <wp:posOffset>2540</wp:posOffset>
            </wp:positionV>
            <wp:extent cx="3343275" cy="4737735"/>
            <wp:effectExtent l="0" t="0" r="9525" b="571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8F8">
        <w:rPr>
          <w:noProof/>
        </w:rPr>
        <w:t xml:space="preserve"> </w:t>
      </w:r>
    </w:p>
    <w:sectPr w:rsidR="003D3614" w:rsidSect="007A7095">
      <w:headerReference w:type="default" r:id="rId14"/>
      <w:footerReference w:type="default" r:id="rId15"/>
      <w:footerReference w:type="first" r:id="rId16"/>
      <w:pgSz w:w="15840" w:h="12240" w:orient="landscape"/>
      <w:pgMar w:top="1418" w:right="851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AD479" w14:textId="77777777" w:rsidR="00625EFF" w:rsidRPr="007D33A0" w:rsidRDefault="00625EFF" w:rsidP="002C793B">
      <w:pPr>
        <w:spacing w:after="0" w:line="240" w:lineRule="auto"/>
      </w:pPr>
      <w:r w:rsidRPr="007D33A0">
        <w:separator/>
      </w:r>
    </w:p>
  </w:endnote>
  <w:endnote w:type="continuationSeparator" w:id="0">
    <w:p w14:paraId="5A3C94BF" w14:textId="77777777" w:rsidR="00625EFF" w:rsidRPr="007D33A0" w:rsidRDefault="00625EFF" w:rsidP="002C793B">
      <w:pPr>
        <w:spacing w:after="0" w:line="240" w:lineRule="auto"/>
      </w:pPr>
      <w:r w:rsidRPr="007D33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92969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A6BAEDD" w14:textId="77777777" w:rsidR="007A7095" w:rsidRDefault="007A7095" w:rsidP="007A7095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E8A597" w14:textId="77777777" w:rsidR="007A7095" w:rsidRDefault="007A70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6298395"/>
      <w:docPartObj>
        <w:docPartGallery w:val="Page Numbers (Bottom of Page)"/>
        <w:docPartUnique/>
      </w:docPartObj>
    </w:sdtPr>
    <w:sdtContent>
      <w:sdt>
        <w:sdtPr>
          <w:id w:val="1796634784"/>
          <w:docPartObj>
            <w:docPartGallery w:val="Page Numbers (Top of Page)"/>
            <w:docPartUnique/>
          </w:docPartObj>
        </w:sdtPr>
        <w:sdtContent>
          <w:p w14:paraId="72CB2129" w14:textId="77777777" w:rsidR="00496A03" w:rsidRDefault="00496A03" w:rsidP="00496A03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470B09" w14:textId="77777777" w:rsidR="00496A03" w:rsidRDefault="00496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C409C" w14:textId="77777777" w:rsidR="00625EFF" w:rsidRPr="007D33A0" w:rsidRDefault="00625EFF" w:rsidP="002C793B">
      <w:pPr>
        <w:spacing w:after="0" w:line="240" w:lineRule="auto"/>
      </w:pPr>
      <w:r w:rsidRPr="007D33A0">
        <w:separator/>
      </w:r>
    </w:p>
  </w:footnote>
  <w:footnote w:type="continuationSeparator" w:id="0">
    <w:p w14:paraId="5A39DC06" w14:textId="77777777" w:rsidR="00625EFF" w:rsidRPr="007D33A0" w:rsidRDefault="00625EFF" w:rsidP="002C793B">
      <w:pPr>
        <w:spacing w:after="0" w:line="240" w:lineRule="auto"/>
      </w:pPr>
      <w:r w:rsidRPr="007D33A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696"/>
      <w:gridCol w:w="8965"/>
      <w:gridCol w:w="2900"/>
    </w:tblGrid>
    <w:tr w:rsidR="00F76204" w:rsidRPr="008862BD" w14:paraId="1FC16E64" w14:textId="77777777" w:rsidTr="00F76204">
      <w:trPr>
        <w:trHeight w:val="424"/>
      </w:trPr>
      <w:tc>
        <w:tcPr>
          <w:tcW w:w="1696" w:type="dxa"/>
          <w:vMerge w:val="restart"/>
        </w:tcPr>
        <w:p w14:paraId="6FA8DE04" w14:textId="70DBB6C0" w:rsidR="00F76204" w:rsidRPr="008862BD" w:rsidRDefault="00F76204" w:rsidP="00F76204">
          <w:pPr>
            <w:pStyle w:val="Header"/>
            <w:jc w:val="center"/>
            <w:rPr>
              <w:rFonts w:ascii="Century Gothic" w:hAnsi="Century Gothic"/>
            </w:rPr>
          </w:pPr>
          <w:r w:rsidRPr="008862BD">
            <w:rPr>
              <w:rFonts w:ascii="Century Gothic" w:hAnsi="Century Gothic"/>
              <w:b/>
              <w:bCs/>
              <w:noProof/>
              <w:sz w:val="48"/>
              <w:szCs w:val="48"/>
            </w:rPr>
            <w:drawing>
              <wp:anchor distT="0" distB="0" distL="114300" distR="114300" simplePos="0" relativeHeight="251661312" behindDoc="0" locked="0" layoutInCell="1" allowOverlap="1" wp14:anchorId="37FEDBB6" wp14:editId="40FA4C4A">
                <wp:simplePos x="0" y="0"/>
                <wp:positionH relativeFrom="column">
                  <wp:posOffset>190500</wp:posOffset>
                </wp:positionH>
                <wp:positionV relativeFrom="paragraph">
                  <wp:posOffset>93345</wp:posOffset>
                </wp:positionV>
                <wp:extent cx="652228" cy="904875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28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65" w:type="dxa"/>
          <w:vMerge w:val="restart"/>
          <w:vAlign w:val="center"/>
        </w:tcPr>
        <w:p w14:paraId="65C492AA" w14:textId="6AAD57D6" w:rsidR="00F76204" w:rsidRPr="00F76204" w:rsidRDefault="00F76204" w:rsidP="00F76204">
          <w:pPr>
            <w:pStyle w:val="Header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sz w:val="24"/>
              <w:szCs w:val="24"/>
            </w:rPr>
            <w:t xml:space="preserve">Procedimiento </w:t>
          </w:r>
          <w:r w:rsidRPr="00F76204">
            <w:rPr>
              <w:rFonts w:ascii="Century Gothic" w:hAnsi="Century Gothic"/>
              <w:sz w:val="24"/>
              <w:szCs w:val="24"/>
            </w:rPr>
            <w:t>Atención a Solicitudes</w:t>
          </w:r>
        </w:p>
      </w:tc>
      <w:tc>
        <w:tcPr>
          <w:tcW w:w="2900" w:type="dxa"/>
          <w:vAlign w:val="center"/>
        </w:tcPr>
        <w:p w14:paraId="413B6C95" w14:textId="3C2E9E52" w:rsidR="00F76204" w:rsidRPr="008862BD" w:rsidRDefault="00F76204" w:rsidP="00F76204">
          <w:pPr>
            <w:pStyle w:val="Header"/>
            <w:jc w:val="center"/>
            <w:rPr>
              <w:rFonts w:ascii="Century Gothic" w:hAnsi="Century Gothic"/>
              <w:sz w:val="24"/>
              <w:szCs w:val="24"/>
            </w:rPr>
          </w:pPr>
          <w:r w:rsidRPr="008862BD">
            <w:rPr>
              <w:rFonts w:ascii="Century Gothic" w:hAnsi="Century Gothic"/>
              <w:sz w:val="24"/>
              <w:szCs w:val="24"/>
            </w:rPr>
            <w:t>Identificación:</w:t>
          </w:r>
        </w:p>
      </w:tc>
    </w:tr>
    <w:tr w:rsidR="00F76204" w:rsidRPr="003130D8" w14:paraId="25FBDA3F" w14:textId="77777777" w:rsidTr="00F76204">
      <w:trPr>
        <w:trHeight w:val="423"/>
      </w:trPr>
      <w:tc>
        <w:tcPr>
          <w:tcW w:w="1696" w:type="dxa"/>
          <w:vMerge/>
        </w:tcPr>
        <w:p w14:paraId="6C53BA40" w14:textId="77777777" w:rsidR="00F76204" w:rsidRPr="008862BD" w:rsidRDefault="00F76204" w:rsidP="00F76204">
          <w:pPr>
            <w:pStyle w:val="Header"/>
            <w:rPr>
              <w:rFonts w:ascii="Century Gothic" w:hAnsi="Century Gothic"/>
            </w:rPr>
          </w:pPr>
        </w:p>
      </w:tc>
      <w:tc>
        <w:tcPr>
          <w:tcW w:w="8965" w:type="dxa"/>
          <w:vMerge/>
          <w:vAlign w:val="center"/>
        </w:tcPr>
        <w:p w14:paraId="631D0A35" w14:textId="77777777" w:rsidR="00F76204" w:rsidRPr="008862BD" w:rsidRDefault="00F76204" w:rsidP="00F76204">
          <w:pPr>
            <w:pStyle w:val="Header"/>
            <w:jc w:val="center"/>
            <w:rPr>
              <w:rFonts w:ascii="Century Gothic" w:hAnsi="Century Gothic"/>
            </w:rPr>
          </w:pPr>
        </w:p>
      </w:tc>
      <w:tc>
        <w:tcPr>
          <w:tcW w:w="2900" w:type="dxa"/>
          <w:vAlign w:val="center"/>
        </w:tcPr>
        <w:p w14:paraId="40340049" w14:textId="0F8FE938" w:rsidR="00F76204" w:rsidRPr="003130D8" w:rsidRDefault="003130D8" w:rsidP="00F76204">
          <w:pPr>
            <w:pStyle w:val="Header"/>
            <w:jc w:val="center"/>
            <w:rPr>
              <w:rFonts w:ascii="Century Gothic" w:hAnsi="Century Gothic"/>
              <w:sz w:val="24"/>
              <w:szCs w:val="24"/>
              <w:lang w:val="en-US"/>
            </w:rPr>
          </w:pPr>
          <w:r w:rsidRPr="008A2BAB">
            <w:rPr>
              <w:lang w:val="en-US"/>
            </w:rPr>
            <w:t>PR-MSL-DMP-DI-</w:t>
          </w:r>
          <w:r>
            <w:rPr>
              <w:lang w:val="en-US"/>
            </w:rPr>
            <w:t>AS</w:t>
          </w:r>
          <w:r w:rsidRPr="008A2BAB">
            <w:rPr>
              <w:lang w:val="en-US"/>
            </w:rPr>
            <w:t>-0</w:t>
          </w:r>
          <w:r>
            <w:rPr>
              <w:lang w:val="en-US"/>
            </w:rPr>
            <w:t>2</w:t>
          </w:r>
        </w:p>
      </w:tc>
    </w:tr>
    <w:tr w:rsidR="00F76204" w:rsidRPr="008862BD" w14:paraId="08CF0DAB" w14:textId="77777777" w:rsidTr="00F76204">
      <w:trPr>
        <w:trHeight w:val="424"/>
      </w:trPr>
      <w:tc>
        <w:tcPr>
          <w:tcW w:w="1696" w:type="dxa"/>
          <w:vMerge/>
        </w:tcPr>
        <w:p w14:paraId="07E34398" w14:textId="77777777" w:rsidR="00F76204" w:rsidRPr="003130D8" w:rsidRDefault="00F76204" w:rsidP="00F76204">
          <w:pPr>
            <w:pStyle w:val="Header"/>
            <w:rPr>
              <w:rFonts w:ascii="Century Gothic" w:hAnsi="Century Gothic"/>
              <w:lang w:val="en-US"/>
            </w:rPr>
          </w:pPr>
        </w:p>
      </w:tc>
      <w:tc>
        <w:tcPr>
          <w:tcW w:w="8965" w:type="dxa"/>
          <w:vMerge/>
          <w:vAlign w:val="center"/>
        </w:tcPr>
        <w:p w14:paraId="34A4D30B" w14:textId="77777777" w:rsidR="00F76204" w:rsidRPr="003130D8" w:rsidRDefault="00F76204" w:rsidP="00F76204">
          <w:pPr>
            <w:pStyle w:val="Header"/>
            <w:jc w:val="center"/>
            <w:rPr>
              <w:rFonts w:ascii="Century Gothic" w:hAnsi="Century Gothic"/>
              <w:lang w:val="en-US"/>
            </w:rPr>
          </w:pPr>
        </w:p>
      </w:tc>
      <w:tc>
        <w:tcPr>
          <w:tcW w:w="2900" w:type="dxa"/>
          <w:vAlign w:val="center"/>
        </w:tcPr>
        <w:p w14:paraId="32412902" w14:textId="1BA00142" w:rsidR="00F76204" w:rsidRPr="008862BD" w:rsidRDefault="00F76204" w:rsidP="00F76204">
          <w:pPr>
            <w:pStyle w:val="Header"/>
            <w:jc w:val="center"/>
            <w:rPr>
              <w:rFonts w:ascii="Century Gothic" w:hAnsi="Century Gothic"/>
              <w:sz w:val="24"/>
              <w:szCs w:val="24"/>
            </w:rPr>
          </w:pPr>
          <w:r w:rsidRPr="008862BD">
            <w:rPr>
              <w:rFonts w:ascii="Century Gothic" w:hAnsi="Century Gothic"/>
              <w:sz w:val="24"/>
              <w:szCs w:val="24"/>
            </w:rPr>
            <w:t>Versión</w:t>
          </w:r>
        </w:p>
      </w:tc>
    </w:tr>
    <w:tr w:rsidR="00F76204" w:rsidRPr="008862BD" w14:paraId="1424266A" w14:textId="77777777" w:rsidTr="00F76204">
      <w:trPr>
        <w:trHeight w:val="423"/>
      </w:trPr>
      <w:tc>
        <w:tcPr>
          <w:tcW w:w="1696" w:type="dxa"/>
          <w:vMerge/>
        </w:tcPr>
        <w:p w14:paraId="30A4D7C3" w14:textId="77777777" w:rsidR="00F76204" w:rsidRPr="008862BD" w:rsidRDefault="00F76204" w:rsidP="00F76204">
          <w:pPr>
            <w:pStyle w:val="Header"/>
            <w:rPr>
              <w:rFonts w:ascii="Century Gothic" w:hAnsi="Century Gothic"/>
            </w:rPr>
          </w:pPr>
        </w:p>
      </w:tc>
      <w:tc>
        <w:tcPr>
          <w:tcW w:w="8965" w:type="dxa"/>
          <w:vMerge/>
          <w:vAlign w:val="center"/>
        </w:tcPr>
        <w:p w14:paraId="3EF60E36" w14:textId="77777777" w:rsidR="00F76204" w:rsidRPr="008862BD" w:rsidRDefault="00F76204" w:rsidP="00F76204">
          <w:pPr>
            <w:pStyle w:val="Header"/>
            <w:jc w:val="center"/>
            <w:rPr>
              <w:rFonts w:ascii="Century Gothic" w:hAnsi="Century Gothic"/>
            </w:rPr>
          </w:pPr>
        </w:p>
      </w:tc>
      <w:tc>
        <w:tcPr>
          <w:tcW w:w="2900" w:type="dxa"/>
          <w:vAlign w:val="center"/>
        </w:tcPr>
        <w:p w14:paraId="008BF434" w14:textId="170FAF6C" w:rsidR="00F76204" w:rsidRPr="008862BD" w:rsidRDefault="00F76204" w:rsidP="00F76204">
          <w:pPr>
            <w:pStyle w:val="Header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1</w:t>
          </w:r>
        </w:p>
      </w:tc>
    </w:tr>
  </w:tbl>
  <w:p w14:paraId="3FCAF478" w14:textId="0CB9AFFA" w:rsidR="002C793B" w:rsidRPr="007D33A0" w:rsidRDefault="002C793B" w:rsidP="002C7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75F41"/>
    <w:multiLevelType w:val="hybridMultilevel"/>
    <w:tmpl w:val="3B242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B2B3F"/>
    <w:multiLevelType w:val="hybridMultilevel"/>
    <w:tmpl w:val="B67C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D11DB"/>
    <w:multiLevelType w:val="hybridMultilevel"/>
    <w:tmpl w:val="6DA27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E56EA"/>
    <w:multiLevelType w:val="hybridMultilevel"/>
    <w:tmpl w:val="240E6FC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55D5F"/>
    <w:multiLevelType w:val="hybridMultilevel"/>
    <w:tmpl w:val="B4D83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2B39"/>
    <w:multiLevelType w:val="hybridMultilevel"/>
    <w:tmpl w:val="7D18934C"/>
    <w:lvl w:ilvl="0" w:tplc="53E4BCAA">
      <w:start w:val="1"/>
      <w:numFmt w:val="lowerLetter"/>
      <w:lvlText w:val="%1)"/>
      <w:lvlJc w:val="left"/>
      <w:pPr>
        <w:ind w:left="1776" w:hanging="360"/>
      </w:pPr>
      <w:rPr>
        <w:rFonts w:ascii="Century Gothic" w:eastAsiaTheme="minorHAnsi" w:hAnsi="Century Gothic" w:cstheme="minorBidi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6EB0D46"/>
    <w:multiLevelType w:val="hybridMultilevel"/>
    <w:tmpl w:val="C0B20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C23D8"/>
    <w:multiLevelType w:val="hybridMultilevel"/>
    <w:tmpl w:val="85F22A3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31558">
    <w:abstractNumId w:val="4"/>
  </w:num>
  <w:num w:numId="2" w16cid:durableId="316543661">
    <w:abstractNumId w:val="3"/>
  </w:num>
  <w:num w:numId="3" w16cid:durableId="405735242">
    <w:abstractNumId w:val="5"/>
  </w:num>
  <w:num w:numId="4" w16cid:durableId="635791682">
    <w:abstractNumId w:val="7"/>
  </w:num>
  <w:num w:numId="5" w16cid:durableId="275867428">
    <w:abstractNumId w:val="6"/>
  </w:num>
  <w:num w:numId="6" w16cid:durableId="2097047880">
    <w:abstractNumId w:val="1"/>
  </w:num>
  <w:num w:numId="7" w16cid:durableId="1798453639">
    <w:abstractNumId w:val="0"/>
  </w:num>
  <w:num w:numId="8" w16cid:durableId="1934896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F7"/>
    <w:rsid w:val="00005D93"/>
    <w:rsid w:val="000072A6"/>
    <w:rsid w:val="0001246A"/>
    <w:rsid w:val="00030D98"/>
    <w:rsid w:val="000377F2"/>
    <w:rsid w:val="00056475"/>
    <w:rsid w:val="0006037F"/>
    <w:rsid w:val="00072D8E"/>
    <w:rsid w:val="000819BF"/>
    <w:rsid w:val="00085DDB"/>
    <w:rsid w:val="00092D45"/>
    <w:rsid w:val="000A6724"/>
    <w:rsid w:val="000B5637"/>
    <w:rsid w:val="000C65D4"/>
    <w:rsid w:val="000E01C2"/>
    <w:rsid w:val="000E09A2"/>
    <w:rsid w:val="000F60CF"/>
    <w:rsid w:val="00122360"/>
    <w:rsid w:val="00130F7E"/>
    <w:rsid w:val="0014032E"/>
    <w:rsid w:val="0015264A"/>
    <w:rsid w:val="00163D57"/>
    <w:rsid w:val="00171EAF"/>
    <w:rsid w:val="00180524"/>
    <w:rsid w:val="00180BD8"/>
    <w:rsid w:val="00184A16"/>
    <w:rsid w:val="00195C2D"/>
    <w:rsid w:val="00197B11"/>
    <w:rsid w:val="001B6012"/>
    <w:rsid w:val="001F4A3A"/>
    <w:rsid w:val="001F530E"/>
    <w:rsid w:val="00227D42"/>
    <w:rsid w:val="0023754D"/>
    <w:rsid w:val="0024311E"/>
    <w:rsid w:val="00263BF6"/>
    <w:rsid w:val="00275974"/>
    <w:rsid w:val="00285424"/>
    <w:rsid w:val="002918C7"/>
    <w:rsid w:val="002A38B5"/>
    <w:rsid w:val="002B2519"/>
    <w:rsid w:val="002C0CFE"/>
    <w:rsid w:val="002C2DEA"/>
    <w:rsid w:val="002C5BDE"/>
    <w:rsid w:val="002C793B"/>
    <w:rsid w:val="002F03FC"/>
    <w:rsid w:val="003058ED"/>
    <w:rsid w:val="003130D8"/>
    <w:rsid w:val="00313A31"/>
    <w:rsid w:val="003257B6"/>
    <w:rsid w:val="003516B4"/>
    <w:rsid w:val="00357D49"/>
    <w:rsid w:val="0037091D"/>
    <w:rsid w:val="00377885"/>
    <w:rsid w:val="003856AF"/>
    <w:rsid w:val="00386E72"/>
    <w:rsid w:val="003A092A"/>
    <w:rsid w:val="003A5B33"/>
    <w:rsid w:val="003A7648"/>
    <w:rsid w:val="003B6399"/>
    <w:rsid w:val="003D3614"/>
    <w:rsid w:val="003D7596"/>
    <w:rsid w:val="003E16C1"/>
    <w:rsid w:val="003F0320"/>
    <w:rsid w:val="003F6D6F"/>
    <w:rsid w:val="00403710"/>
    <w:rsid w:val="00416D63"/>
    <w:rsid w:val="00416FD2"/>
    <w:rsid w:val="00420756"/>
    <w:rsid w:val="00420921"/>
    <w:rsid w:val="00420A89"/>
    <w:rsid w:val="00426511"/>
    <w:rsid w:val="00441012"/>
    <w:rsid w:val="00444EEA"/>
    <w:rsid w:val="00462D15"/>
    <w:rsid w:val="00465B48"/>
    <w:rsid w:val="00466A14"/>
    <w:rsid w:val="00472114"/>
    <w:rsid w:val="004731C6"/>
    <w:rsid w:val="004928E5"/>
    <w:rsid w:val="00496A03"/>
    <w:rsid w:val="004A77F7"/>
    <w:rsid w:val="004B5872"/>
    <w:rsid w:val="004B695F"/>
    <w:rsid w:val="004D1599"/>
    <w:rsid w:val="004E4E41"/>
    <w:rsid w:val="004F6A1F"/>
    <w:rsid w:val="004F761B"/>
    <w:rsid w:val="00506655"/>
    <w:rsid w:val="00512FF2"/>
    <w:rsid w:val="0051500F"/>
    <w:rsid w:val="0051755D"/>
    <w:rsid w:val="00521DF1"/>
    <w:rsid w:val="0052524B"/>
    <w:rsid w:val="00540428"/>
    <w:rsid w:val="00544BCC"/>
    <w:rsid w:val="00566C2B"/>
    <w:rsid w:val="00575739"/>
    <w:rsid w:val="005808B3"/>
    <w:rsid w:val="005830A7"/>
    <w:rsid w:val="005831A0"/>
    <w:rsid w:val="005B0602"/>
    <w:rsid w:val="005C0BC7"/>
    <w:rsid w:val="005D5284"/>
    <w:rsid w:val="005E0B75"/>
    <w:rsid w:val="005F7F34"/>
    <w:rsid w:val="006102CE"/>
    <w:rsid w:val="00615417"/>
    <w:rsid w:val="006232F7"/>
    <w:rsid w:val="00625EFF"/>
    <w:rsid w:val="00636441"/>
    <w:rsid w:val="00641176"/>
    <w:rsid w:val="00664FD8"/>
    <w:rsid w:val="00686FD7"/>
    <w:rsid w:val="006A4265"/>
    <w:rsid w:val="006B2102"/>
    <w:rsid w:val="006C2389"/>
    <w:rsid w:val="006C553A"/>
    <w:rsid w:val="006D09DE"/>
    <w:rsid w:val="006D48D6"/>
    <w:rsid w:val="006E2FEA"/>
    <w:rsid w:val="00710359"/>
    <w:rsid w:val="00733D24"/>
    <w:rsid w:val="0078712A"/>
    <w:rsid w:val="007A7095"/>
    <w:rsid w:val="007B68AE"/>
    <w:rsid w:val="007D33A0"/>
    <w:rsid w:val="007E7F92"/>
    <w:rsid w:val="00821680"/>
    <w:rsid w:val="00832967"/>
    <w:rsid w:val="00832D18"/>
    <w:rsid w:val="008346AD"/>
    <w:rsid w:val="00852F93"/>
    <w:rsid w:val="00872229"/>
    <w:rsid w:val="00875C78"/>
    <w:rsid w:val="008862BD"/>
    <w:rsid w:val="008A74AE"/>
    <w:rsid w:val="008C0C1D"/>
    <w:rsid w:val="008C5943"/>
    <w:rsid w:val="008C6E7E"/>
    <w:rsid w:val="008D490B"/>
    <w:rsid w:val="008E056A"/>
    <w:rsid w:val="008E2CD2"/>
    <w:rsid w:val="008F6885"/>
    <w:rsid w:val="0090404F"/>
    <w:rsid w:val="009117CA"/>
    <w:rsid w:val="00921253"/>
    <w:rsid w:val="00946822"/>
    <w:rsid w:val="00950782"/>
    <w:rsid w:val="009646DF"/>
    <w:rsid w:val="00976E0D"/>
    <w:rsid w:val="00977764"/>
    <w:rsid w:val="009B5915"/>
    <w:rsid w:val="00A06BBB"/>
    <w:rsid w:val="00A105D9"/>
    <w:rsid w:val="00A14FC6"/>
    <w:rsid w:val="00A15957"/>
    <w:rsid w:val="00A477AD"/>
    <w:rsid w:val="00A72BFC"/>
    <w:rsid w:val="00A730B4"/>
    <w:rsid w:val="00A90B9C"/>
    <w:rsid w:val="00AA49E6"/>
    <w:rsid w:val="00AA6D0C"/>
    <w:rsid w:val="00AD6ED5"/>
    <w:rsid w:val="00AE14E5"/>
    <w:rsid w:val="00AF5843"/>
    <w:rsid w:val="00B249A1"/>
    <w:rsid w:val="00B50D2A"/>
    <w:rsid w:val="00B63E90"/>
    <w:rsid w:val="00B862DD"/>
    <w:rsid w:val="00B86E75"/>
    <w:rsid w:val="00BA39F5"/>
    <w:rsid w:val="00BA7B6D"/>
    <w:rsid w:val="00BC72CA"/>
    <w:rsid w:val="00BD13EF"/>
    <w:rsid w:val="00BD38F8"/>
    <w:rsid w:val="00BD4034"/>
    <w:rsid w:val="00BD58CD"/>
    <w:rsid w:val="00BE4EF0"/>
    <w:rsid w:val="00BE554D"/>
    <w:rsid w:val="00C00D16"/>
    <w:rsid w:val="00C35482"/>
    <w:rsid w:val="00C4736B"/>
    <w:rsid w:val="00C61355"/>
    <w:rsid w:val="00C815DE"/>
    <w:rsid w:val="00C85690"/>
    <w:rsid w:val="00C936A7"/>
    <w:rsid w:val="00C95885"/>
    <w:rsid w:val="00CE3085"/>
    <w:rsid w:val="00CE6046"/>
    <w:rsid w:val="00CF1C2D"/>
    <w:rsid w:val="00D00602"/>
    <w:rsid w:val="00D055ED"/>
    <w:rsid w:val="00D1339C"/>
    <w:rsid w:val="00D134CD"/>
    <w:rsid w:val="00D13CBF"/>
    <w:rsid w:val="00D15C82"/>
    <w:rsid w:val="00D21C02"/>
    <w:rsid w:val="00D333BB"/>
    <w:rsid w:val="00D40AE4"/>
    <w:rsid w:val="00D42413"/>
    <w:rsid w:val="00D51D93"/>
    <w:rsid w:val="00D5312A"/>
    <w:rsid w:val="00D5591B"/>
    <w:rsid w:val="00D56089"/>
    <w:rsid w:val="00D6057B"/>
    <w:rsid w:val="00D65E25"/>
    <w:rsid w:val="00DA32E3"/>
    <w:rsid w:val="00DA500A"/>
    <w:rsid w:val="00DA58D2"/>
    <w:rsid w:val="00DC08D6"/>
    <w:rsid w:val="00DC45E4"/>
    <w:rsid w:val="00DC520F"/>
    <w:rsid w:val="00DD675F"/>
    <w:rsid w:val="00DE26FE"/>
    <w:rsid w:val="00DF46EB"/>
    <w:rsid w:val="00E00A62"/>
    <w:rsid w:val="00E03979"/>
    <w:rsid w:val="00E04C3A"/>
    <w:rsid w:val="00E0692D"/>
    <w:rsid w:val="00E13259"/>
    <w:rsid w:val="00E44776"/>
    <w:rsid w:val="00E57151"/>
    <w:rsid w:val="00E6207F"/>
    <w:rsid w:val="00E70078"/>
    <w:rsid w:val="00E75CA4"/>
    <w:rsid w:val="00EA4545"/>
    <w:rsid w:val="00EA4EC4"/>
    <w:rsid w:val="00EB0ED8"/>
    <w:rsid w:val="00EB14CC"/>
    <w:rsid w:val="00EF0C8A"/>
    <w:rsid w:val="00F049B9"/>
    <w:rsid w:val="00F36436"/>
    <w:rsid w:val="00F4686C"/>
    <w:rsid w:val="00F50A23"/>
    <w:rsid w:val="00F530A9"/>
    <w:rsid w:val="00F57126"/>
    <w:rsid w:val="00F66A8A"/>
    <w:rsid w:val="00F7534A"/>
    <w:rsid w:val="00F76204"/>
    <w:rsid w:val="00FA7FEA"/>
    <w:rsid w:val="00FC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0A9378"/>
  <w15:chartTrackingRefBased/>
  <w15:docId w15:val="{6315C384-8BB3-4D1D-93B0-799C0E81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G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7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7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7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7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7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7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7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7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7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7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7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7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7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7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7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7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7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7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7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7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A7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3B"/>
  </w:style>
  <w:style w:type="paragraph" w:styleId="Footer">
    <w:name w:val="footer"/>
    <w:basedOn w:val="Normal"/>
    <w:link w:val="FooterChar"/>
    <w:uiPriority w:val="99"/>
    <w:unhideWhenUsed/>
    <w:rsid w:val="002C7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3B"/>
  </w:style>
  <w:style w:type="paragraph" w:customStyle="1" w:styleId="Default">
    <w:name w:val="Default"/>
    <w:rsid w:val="00A72BF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7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D576D-7AF8-4EFC-A4CD-52800BE6D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472</Words>
  <Characters>2693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Fernando Cambara Cortez</dc:creator>
  <cp:keywords/>
  <dc:description/>
  <cp:lastModifiedBy>William Fernando Cambara Cortez</cp:lastModifiedBy>
  <cp:revision>3</cp:revision>
  <cp:lastPrinted>2025-08-28T21:43:00Z</cp:lastPrinted>
  <dcterms:created xsi:type="dcterms:W3CDTF">2025-09-03T18:36:00Z</dcterms:created>
  <dcterms:modified xsi:type="dcterms:W3CDTF">2025-09-03T18:59:00Z</dcterms:modified>
</cp:coreProperties>
</file>